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A2AF43" w14:textId="77777777" w:rsidR="00ED7F1F" w:rsidRPr="00BE7039" w:rsidRDefault="00ED7F1F" w:rsidP="00ED7F1F">
      <w:pPr>
        <w:spacing w:after="60" w:line="240" w:lineRule="auto"/>
        <w:rPr>
          <w:rFonts w:ascii="Arial" w:eastAsia="SimSun" w:hAnsi="Arial" w:cs="Arial"/>
          <w:bCs/>
          <w:sz w:val="56"/>
          <w:szCs w:val="56"/>
          <w:lang w:eastAsia="zh-CN"/>
        </w:rPr>
      </w:pPr>
      <w:r w:rsidRPr="00BE7039">
        <w:rPr>
          <w:rFonts w:ascii="Arial" w:eastAsia="SimSun" w:hAnsi="Arial" w:cs="Arial"/>
          <w:b/>
          <w:bCs/>
          <w:sz w:val="56"/>
          <w:szCs w:val="56"/>
          <w:lang w:eastAsia="zh-CN"/>
        </w:rPr>
        <w:t>Harvard referencing:</w:t>
      </w:r>
      <w:r w:rsidRPr="00BE7039">
        <w:rPr>
          <w:rFonts w:ascii="Arial" w:eastAsia="SimSun" w:hAnsi="Arial" w:cs="Arial"/>
          <w:bCs/>
          <w:sz w:val="56"/>
          <w:szCs w:val="56"/>
          <w:lang w:eastAsia="zh-CN"/>
        </w:rPr>
        <w:t xml:space="preserve"> quick crib sheet</w:t>
      </w:r>
    </w:p>
    <w:p w14:paraId="042A66B3" w14:textId="77777777" w:rsidR="00ED7F1F" w:rsidRPr="00BE7039" w:rsidRDefault="00ED7F1F" w:rsidP="00ED7F1F">
      <w:pPr>
        <w:spacing w:after="60" w:line="240" w:lineRule="auto"/>
        <w:rPr>
          <w:rFonts w:ascii="Arial" w:eastAsia="SimSun" w:hAnsi="Arial" w:cs="Arial"/>
          <w:sz w:val="18"/>
          <w:lang w:eastAsia="zh-CN"/>
        </w:rPr>
      </w:pPr>
    </w:p>
    <w:p w14:paraId="69B28DD5" w14:textId="77777777" w:rsidR="00ED7F1F" w:rsidRPr="00BE7039" w:rsidRDefault="00ED7F1F" w:rsidP="00ED7F1F">
      <w:pPr>
        <w:spacing w:after="120" w:line="240" w:lineRule="auto"/>
        <w:rPr>
          <w:rFonts w:ascii="Arial" w:eastAsia="SimSun" w:hAnsi="Arial" w:cs="Arial"/>
          <w:lang w:eastAsia="zh-CN"/>
        </w:rPr>
      </w:pPr>
      <w:r w:rsidRPr="00BE7039">
        <w:rPr>
          <w:rFonts w:ascii="Arial" w:eastAsia="SimSun" w:hAnsi="Arial" w:cs="Arial"/>
          <w:b/>
          <w:lang w:eastAsia="zh-CN"/>
        </w:rPr>
        <w:t>Book</w:t>
      </w:r>
      <w:r w:rsidRPr="00BE7039">
        <w:rPr>
          <w:rFonts w:ascii="Arial" w:eastAsia="SimSun" w:hAnsi="Arial" w:cs="Arial"/>
          <w:b/>
          <w:lang w:eastAsia="zh-CN"/>
        </w:rPr>
        <w:br/>
      </w:r>
      <w:r>
        <w:rPr>
          <w:rFonts w:ascii="Arial" w:eastAsia="SimSun" w:hAnsi="Arial" w:cs="Arial"/>
          <w:lang w:eastAsia="zh-CN"/>
        </w:rPr>
        <w:t>Family name</w:t>
      </w:r>
      <w:r w:rsidRPr="00BE7039">
        <w:rPr>
          <w:rFonts w:ascii="Arial" w:eastAsia="SimSun" w:hAnsi="Arial" w:cs="Arial"/>
          <w:lang w:eastAsia="zh-CN"/>
        </w:rPr>
        <w:t>,</w:t>
      </w:r>
      <w:r>
        <w:rPr>
          <w:rFonts w:ascii="Arial" w:eastAsia="SimSun" w:hAnsi="Arial" w:cs="Arial"/>
          <w:lang w:eastAsia="zh-CN"/>
        </w:rPr>
        <w:t xml:space="preserve"> INITIAL(S). </w:t>
      </w:r>
      <w:r w:rsidRPr="00BE7039">
        <w:rPr>
          <w:rFonts w:ascii="Arial" w:eastAsia="SimSun" w:hAnsi="Arial" w:cs="Arial"/>
          <w:lang w:eastAsia="zh-CN"/>
        </w:rPr>
        <w:t xml:space="preserve">Year. </w:t>
      </w:r>
      <w:r w:rsidRPr="00BE7039">
        <w:rPr>
          <w:rFonts w:ascii="Arial" w:eastAsia="SimSun" w:hAnsi="Arial" w:cs="Arial"/>
          <w:i/>
          <w:iCs/>
          <w:lang w:eastAsia="zh-CN"/>
        </w:rPr>
        <w:t>Title</w:t>
      </w:r>
      <w:r w:rsidRPr="00BE7039">
        <w:rPr>
          <w:rFonts w:ascii="Arial" w:eastAsia="SimSun" w:hAnsi="Arial" w:cs="Arial"/>
          <w:lang w:eastAsia="zh-CN"/>
        </w:rPr>
        <w:t xml:space="preserve">. </w:t>
      </w:r>
      <w:r w:rsidR="00B5010D" w:rsidRPr="00B5010D">
        <w:rPr>
          <w:rFonts w:ascii="Arial" w:eastAsia="SimSun" w:hAnsi="Arial" w:cs="Arial"/>
          <w:lang w:eastAsia="zh-CN"/>
        </w:rPr>
        <w:t>Edition (if not first edition).</w:t>
      </w:r>
      <w:r w:rsidR="00B5010D">
        <w:t xml:space="preserve"> </w:t>
      </w:r>
      <w:r w:rsidRPr="00BE7039">
        <w:rPr>
          <w:rFonts w:ascii="Arial" w:eastAsia="SimSun" w:hAnsi="Arial" w:cs="Arial"/>
          <w:lang w:eastAsia="zh-CN"/>
        </w:rPr>
        <w:t>Place of publication: Publisher.</w:t>
      </w:r>
    </w:p>
    <w:p w14:paraId="01F8160D" w14:textId="77777777" w:rsidR="00ED7F1F" w:rsidRPr="00BE7039" w:rsidRDefault="00ED7F1F" w:rsidP="00ED7F1F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Adams, A.D</w:t>
      </w:r>
      <w:r w:rsidRPr="00BE7039">
        <w:rPr>
          <w:rFonts w:ascii="Arial" w:eastAsia="Times New Roman" w:hAnsi="Arial" w:cs="Arial"/>
        </w:rPr>
        <w:t xml:space="preserve">. 1906. </w:t>
      </w:r>
      <w:r w:rsidRPr="00BE7039">
        <w:rPr>
          <w:rFonts w:ascii="Arial" w:eastAsia="Times New Roman" w:hAnsi="Arial" w:cs="Arial"/>
          <w:i/>
          <w:iCs/>
        </w:rPr>
        <w:t>Electric transmission of water power</w:t>
      </w:r>
      <w:r w:rsidRPr="00BE7039">
        <w:rPr>
          <w:rFonts w:ascii="Arial" w:eastAsia="Times New Roman" w:hAnsi="Arial" w:cs="Arial"/>
        </w:rPr>
        <w:t>. New York: McGraw.</w:t>
      </w:r>
    </w:p>
    <w:p w14:paraId="257292E4" w14:textId="77777777" w:rsidR="00ED7F1F" w:rsidRPr="00BE7039" w:rsidRDefault="00ED7F1F" w:rsidP="00ED7F1F">
      <w:pPr>
        <w:spacing w:after="120" w:line="240" w:lineRule="auto"/>
        <w:rPr>
          <w:rFonts w:ascii="Arial" w:eastAsia="Times New Roman" w:hAnsi="Arial" w:cs="Arial"/>
        </w:rPr>
      </w:pPr>
      <w:r w:rsidRPr="00BE7039">
        <w:rPr>
          <w:rFonts w:ascii="Arial" w:eastAsia="Times New Roman" w:hAnsi="Arial" w:cs="Arial"/>
        </w:rPr>
        <w:t>K</w:t>
      </w:r>
      <w:r>
        <w:rPr>
          <w:rFonts w:ascii="Arial" w:eastAsia="Times New Roman" w:hAnsi="Arial" w:cs="Arial"/>
        </w:rPr>
        <w:t>ane</w:t>
      </w:r>
      <w:r w:rsidRPr="00BE7039">
        <w:rPr>
          <w:rFonts w:ascii="Arial" w:eastAsia="Times New Roman" w:hAnsi="Arial" w:cs="Arial"/>
        </w:rPr>
        <w:t xml:space="preserve">, M. and </w:t>
      </w:r>
      <w:proofErr w:type="spellStart"/>
      <w:r w:rsidR="004B3A90">
        <w:rPr>
          <w:rFonts w:ascii="Arial" w:eastAsia="Times New Roman" w:hAnsi="Arial" w:cs="Arial"/>
        </w:rPr>
        <w:t>Trochim</w:t>
      </w:r>
      <w:proofErr w:type="spellEnd"/>
      <w:r w:rsidR="004B3A90">
        <w:rPr>
          <w:rFonts w:ascii="Arial" w:eastAsia="Times New Roman" w:hAnsi="Arial" w:cs="Arial"/>
        </w:rPr>
        <w:t xml:space="preserve">, W. </w:t>
      </w:r>
      <w:r w:rsidRPr="00BE7039">
        <w:rPr>
          <w:rFonts w:ascii="Arial" w:eastAsia="Times New Roman" w:hAnsi="Arial" w:cs="Arial"/>
        </w:rPr>
        <w:t xml:space="preserve">2007. </w:t>
      </w:r>
      <w:r w:rsidRPr="00BE7039">
        <w:rPr>
          <w:rFonts w:ascii="Arial" w:eastAsia="Times New Roman" w:hAnsi="Arial" w:cs="Arial"/>
          <w:i/>
          <w:iCs/>
        </w:rPr>
        <w:t>Concept mapping for planning and evaluation</w:t>
      </w:r>
      <w:r w:rsidRPr="00BE7039">
        <w:rPr>
          <w:rFonts w:ascii="Arial" w:eastAsia="Times New Roman" w:hAnsi="Arial" w:cs="Arial"/>
        </w:rPr>
        <w:t>. Thousand Oaks: Sage Publications.</w:t>
      </w:r>
      <w:r w:rsidRPr="00BE7039">
        <w:rPr>
          <w:rFonts w:ascii="Arial" w:eastAsia="Times New Roman" w:hAnsi="Arial" w:cs="Arial"/>
        </w:rPr>
        <w:br/>
      </w:r>
    </w:p>
    <w:p w14:paraId="377A0814" w14:textId="77777777" w:rsidR="00ED7F1F" w:rsidRPr="00BE7039" w:rsidRDefault="00ED7F1F" w:rsidP="00ED7F1F">
      <w:pPr>
        <w:spacing w:after="120" w:line="240" w:lineRule="auto"/>
        <w:rPr>
          <w:rFonts w:ascii="Arial" w:eastAsia="SimSun" w:hAnsi="Arial" w:cs="Arial"/>
          <w:lang w:eastAsia="zh-CN"/>
        </w:rPr>
      </w:pPr>
      <w:r w:rsidRPr="00BE7039">
        <w:rPr>
          <w:rFonts w:ascii="Arial" w:eastAsia="SimSun" w:hAnsi="Arial" w:cs="Arial"/>
          <w:b/>
          <w:lang w:eastAsia="zh-CN"/>
        </w:rPr>
        <w:t>Chapter in edited book</w:t>
      </w:r>
      <w:r w:rsidRPr="00BE7039">
        <w:rPr>
          <w:rFonts w:ascii="Arial" w:eastAsia="SimSun" w:hAnsi="Arial" w:cs="Arial"/>
          <w:b/>
          <w:lang w:eastAsia="zh-CN"/>
        </w:rPr>
        <w:br/>
      </w:r>
      <w:r w:rsidRPr="00534364">
        <w:rPr>
          <w:rFonts w:ascii="Arial" w:eastAsia="SimSun" w:hAnsi="Arial" w:cs="Arial"/>
          <w:lang w:eastAsia="zh-CN"/>
        </w:rPr>
        <w:t>If you are referencing a book with chapters written by different authors, you need to give details of the chapter, an</w:t>
      </w:r>
      <w:r>
        <w:rPr>
          <w:rFonts w:ascii="Arial" w:eastAsia="SimSun" w:hAnsi="Arial" w:cs="Arial"/>
          <w:lang w:eastAsia="zh-CN"/>
        </w:rPr>
        <w:t>d the book in which you read it:</w:t>
      </w:r>
      <w:r w:rsidRPr="00BE7039">
        <w:rPr>
          <w:rFonts w:ascii="Arial" w:eastAsia="SimSun" w:hAnsi="Arial" w:cs="Arial"/>
          <w:lang w:eastAsia="zh-CN"/>
        </w:rPr>
        <w:t xml:space="preserve"> </w:t>
      </w:r>
    </w:p>
    <w:p w14:paraId="5F94AA2D" w14:textId="77777777" w:rsidR="00ED7F1F" w:rsidRPr="00BE7039" w:rsidRDefault="00ED7F1F" w:rsidP="00ED7F1F">
      <w:pPr>
        <w:spacing w:after="120" w:line="240" w:lineRule="auto"/>
        <w:rPr>
          <w:rFonts w:ascii="Arial" w:eastAsia="SimSun" w:hAnsi="Arial" w:cs="Arial"/>
          <w:lang w:eastAsia="zh-CN"/>
        </w:rPr>
      </w:pPr>
      <w:r w:rsidRPr="00BE7039">
        <w:rPr>
          <w:rFonts w:ascii="Arial" w:eastAsia="SimSun" w:hAnsi="Arial" w:cs="Arial"/>
          <w:lang w:eastAsia="zh-CN"/>
        </w:rPr>
        <w:t>F</w:t>
      </w:r>
      <w:r>
        <w:rPr>
          <w:rFonts w:ascii="Arial" w:eastAsia="SimSun" w:hAnsi="Arial" w:cs="Arial"/>
          <w:lang w:eastAsia="zh-CN"/>
        </w:rPr>
        <w:t>amily</w:t>
      </w:r>
      <w:r w:rsidRPr="00BE7039">
        <w:rPr>
          <w:rFonts w:ascii="Arial" w:eastAsia="SimSun" w:hAnsi="Arial" w:cs="Arial"/>
          <w:lang w:eastAsia="zh-CN"/>
        </w:rPr>
        <w:t xml:space="preserve"> </w:t>
      </w:r>
      <w:r>
        <w:rPr>
          <w:rFonts w:ascii="Arial" w:eastAsia="SimSun" w:hAnsi="Arial" w:cs="Arial"/>
          <w:lang w:eastAsia="zh-CN"/>
        </w:rPr>
        <w:t>name</w:t>
      </w:r>
      <w:r w:rsidRPr="00BE7039">
        <w:rPr>
          <w:rFonts w:ascii="Arial" w:eastAsia="SimSun" w:hAnsi="Arial" w:cs="Arial"/>
          <w:lang w:eastAsia="zh-CN"/>
        </w:rPr>
        <w:t xml:space="preserve">, INITIAL(S). Year. Chapter title. </w:t>
      </w:r>
      <w:r w:rsidRPr="00BE7039">
        <w:rPr>
          <w:rFonts w:ascii="Arial" w:eastAsia="SimSun" w:hAnsi="Arial" w:cs="Arial"/>
          <w:iCs/>
          <w:lang w:eastAsia="zh-CN"/>
        </w:rPr>
        <w:t>In</w:t>
      </w:r>
      <w:r w:rsidRPr="00BE7039">
        <w:rPr>
          <w:rFonts w:ascii="Arial" w:eastAsia="SimSun" w:hAnsi="Arial" w:cs="Arial"/>
          <w:lang w:eastAsia="zh-CN"/>
        </w:rPr>
        <w:t xml:space="preserve">: </w:t>
      </w:r>
      <w:r w:rsidRPr="004B3A90">
        <w:rPr>
          <w:rStyle w:val="Emphasis"/>
          <w:rFonts w:ascii="Arial" w:hAnsi="Arial" w:cs="Arial"/>
          <w:i w:val="0"/>
        </w:rPr>
        <w:t xml:space="preserve">Family name, INITIAL(S) </w:t>
      </w:r>
      <w:r w:rsidR="00B5010D">
        <w:rPr>
          <w:rStyle w:val="Emphasis"/>
          <w:rFonts w:ascii="Arial" w:hAnsi="Arial" w:cs="Arial"/>
          <w:i w:val="0"/>
        </w:rPr>
        <w:t>(of editor)</w:t>
      </w:r>
      <w:r w:rsidRPr="004B3A90">
        <w:rPr>
          <w:rStyle w:val="Emphasis"/>
          <w:rFonts w:ascii="Arial" w:hAnsi="Arial" w:cs="Arial"/>
          <w:i w:val="0"/>
        </w:rPr>
        <w:t>.</w:t>
      </w:r>
      <w:r w:rsidR="004B3A90">
        <w:rPr>
          <w:rStyle w:val="Emphasis"/>
          <w:rFonts w:ascii="Arial" w:hAnsi="Arial" w:cs="Arial"/>
        </w:rPr>
        <w:t xml:space="preserve"> </w:t>
      </w:r>
      <w:proofErr w:type="spellStart"/>
      <w:proofErr w:type="gramStart"/>
      <w:r w:rsidRPr="00BB3E2B">
        <w:rPr>
          <w:rFonts w:ascii="Arial" w:hAnsi="Arial" w:cs="Arial"/>
        </w:rPr>
        <w:t>ed</w:t>
      </w:r>
      <w:proofErr w:type="spellEnd"/>
      <w:r w:rsidRPr="00BB3E2B">
        <w:rPr>
          <w:rFonts w:ascii="Arial" w:hAnsi="Arial" w:cs="Arial"/>
        </w:rPr>
        <w:t>(s)</w:t>
      </w:r>
      <w:proofErr w:type="gramEnd"/>
      <w:r w:rsidRPr="00BB3E2B">
        <w:rPr>
          <w:rFonts w:ascii="Arial" w:hAnsi="Arial" w:cs="Arial"/>
        </w:rPr>
        <w:t xml:space="preserve">. </w:t>
      </w:r>
      <w:r w:rsidRPr="00BE7039">
        <w:rPr>
          <w:rFonts w:ascii="Arial" w:eastAsia="SimSun" w:hAnsi="Arial" w:cs="Arial"/>
          <w:i/>
          <w:iCs/>
          <w:lang w:eastAsia="zh-CN"/>
        </w:rPr>
        <w:t>Title of book</w:t>
      </w:r>
      <w:r w:rsidRPr="00BE7039">
        <w:rPr>
          <w:rFonts w:ascii="Arial" w:eastAsia="SimSun" w:hAnsi="Arial" w:cs="Arial"/>
          <w:lang w:eastAsia="zh-CN"/>
        </w:rPr>
        <w:t xml:space="preserve">. Place of publication: Publisher, </w:t>
      </w:r>
      <w:r w:rsidR="00B5010D">
        <w:rPr>
          <w:rFonts w:ascii="Arial" w:eastAsia="SimSun" w:hAnsi="Arial" w:cs="Arial"/>
          <w:lang w:eastAsia="zh-CN"/>
        </w:rPr>
        <w:t>p</w:t>
      </w:r>
      <w:r w:rsidRPr="00BE7039">
        <w:rPr>
          <w:rFonts w:ascii="Arial" w:eastAsia="SimSun" w:hAnsi="Arial" w:cs="Arial"/>
          <w:lang w:eastAsia="zh-CN"/>
        </w:rPr>
        <w:t>age numbers.</w:t>
      </w:r>
    </w:p>
    <w:p w14:paraId="6551620D" w14:textId="77777777" w:rsidR="00ED7F1F" w:rsidRDefault="00ED7F1F" w:rsidP="00ED7F1F">
      <w:pPr>
        <w:spacing w:after="120" w:line="240" w:lineRule="auto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Coffin</w:t>
      </w:r>
      <w:r w:rsidRPr="00BE7039">
        <w:rPr>
          <w:rFonts w:ascii="Arial" w:eastAsia="Times New Roman" w:hAnsi="Arial" w:cs="Arial"/>
        </w:rPr>
        <w:t xml:space="preserve">, J.M. 1999. Molecular biology of HIV. </w:t>
      </w:r>
      <w:r w:rsidRPr="00BE7039">
        <w:rPr>
          <w:rFonts w:ascii="Arial" w:eastAsia="Times New Roman" w:hAnsi="Arial" w:cs="Arial"/>
          <w:iCs/>
        </w:rPr>
        <w:t>In</w:t>
      </w:r>
      <w:r w:rsidRPr="00BE7039">
        <w:rPr>
          <w:rFonts w:ascii="Arial" w:eastAsia="Times New Roman" w:hAnsi="Arial" w:cs="Arial"/>
        </w:rPr>
        <w:t xml:space="preserve">: </w:t>
      </w:r>
      <w:proofErr w:type="spellStart"/>
      <w:r>
        <w:rPr>
          <w:rFonts w:ascii="Arial" w:eastAsia="Times New Roman" w:hAnsi="Arial" w:cs="Arial"/>
        </w:rPr>
        <w:t>Crandell</w:t>
      </w:r>
      <w:proofErr w:type="spellEnd"/>
      <w:r>
        <w:rPr>
          <w:rFonts w:ascii="Arial" w:eastAsia="Times New Roman" w:hAnsi="Arial" w:cs="Arial"/>
        </w:rPr>
        <w:t>, K.A.</w:t>
      </w:r>
      <w:r w:rsidRPr="00BE7039">
        <w:rPr>
          <w:rFonts w:ascii="Arial" w:eastAsia="Times New Roman" w:hAnsi="Arial" w:cs="Arial"/>
        </w:rPr>
        <w:t xml:space="preserve"> </w:t>
      </w:r>
      <w:proofErr w:type="gramStart"/>
      <w:r w:rsidRPr="00BE7039">
        <w:rPr>
          <w:rFonts w:ascii="Arial" w:eastAsia="Times New Roman" w:hAnsi="Arial" w:cs="Arial"/>
        </w:rPr>
        <w:t>ed</w:t>
      </w:r>
      <w:proofErr w:type="gramEnd"/>
      <w:r w:rsidRPr="00BE7039">
        <w:rPr>
          <w:rFonts w:ascii="Arial" w:eastAsia="Times New Roman" w:hAnsi="Arial" w:cs="Arial"/>
        </w:rPr>
        <w:t xml:space="preserve">. </w:t>
      </w:r>
      <w:r w:rsidRPr="00BE7039">
        <w:rPr>
          <w:rFonts w:ascii="Arial" w:eastAsia="Times New Roman" w:hAnsi="Arial" w:cs="Arial"/>
          <w:i/>
          <w:iCs/>
        </w:rPr>
        <w:t xml:space="preserve">The evolution of HIV. </w:t>
      </w:r>
      <w:r w:rsidRPr="00BE7039">
        <w:rPr>
          <w:rFonts w:ascii="Arial" w:eastAsia="Times New Roman" w:hAnsi="Arial" w:cs="Arial"/>
        </w:rPr>
        <w:t>Baltimore: Johns Hopkins Press, pp.3-40.</w:t>
      </w:r>
      <w:r w:rsidRPr="00BE7039">
        <w:rPr>
          <w:rFonts w:ascii="Arial" w:eastAsia="Times New Roman" w:hAnsi="Arial" w:cs="Arial"/>
        </w:rPr>
        <w:br/>
      </w:r>
    </w:p>
    <w:p w14:paraId="7E2B8787" w14:textId="77777777" w:rsidR="005F698B" w:rsidRDefault="005F698B" w:rsidP="00ED7F1F">
      <w:pPr>
        <w:spacing w:after="120" w:line="240" w:lineRule="auto"/>
        <w:rPr>
          <w:rFonts w:ascii="Arial" w:eastAsia="Times New Roman" w:hAnsi="Arial" w:cs="Arial"/>
          <w:b/>
        </w:rPr>
      </w:pPr>
      <w:r>
        <w:rPr>
          <w:rFonts w:ascii="Arial" w:eastAsia="Times New Roman" w:hAnsi="Arial" w:cs="Arial"/>
          <w:b/>
        </w:rPr>
        <w:t>E-book</w:t>
      </w:r>
    </w:p>
    <w:p w14:paraId="66FB3B14" w14:textId="14E006F4" w:rsidR="005F698B" w:rsidRDefault="005F698B" w:rsidP="00ED7F1F">
      <w:pPr>
        <w:spacing w:after="120" w:line="240" w:lineRule="auto"/>
        <w:rPr>
          <w:rFonts w:ascii="Arial" w:hAnsi="Arial" w:cs="Arial"/>
          <w:shd w:val="clear" w:color="auto" w:fill="FFFFFF"/>
        </w:rPr>
      </w:pPr>
      <w:r w:rsidRPr="005F698B">
        <w:rPr>
          <w:rFonts w:ascii="Arial" w:hAnsi="Arial" w:cs="Arial"/>
          <w:shd w:val="clear" w:color="auto" w:fill="FFFFFF"/>
        </w:rPr>
        <w:t>Family name, INITIAL(S). Year. </w:t>
      </w:r>
      <w:r w:rsidRPr="005F698B">
        <w:rPr>
          <w:rStyle w:val="Emphasis"/>
          <w:rFonts w:ascii="Arial" w:hAnsi="Arial" w:cs="Arial"/>
          <w:shd w:val="clear" w:color="auto" w:fill="FFFFFF"/>
        </w:rPr>
        <w:t>Title. </w:t>
      </w:r>
      <w:r w:rsidRPr="005F698B">
        <w:rPr>
          <w:rFonts w:ascii="Arial" w:hAnsi="Arial" w:cs="Arial"/>
          <w:shd w:val="clear" w:color="auto" w:fill="FFFFFF"/>
        </w:rPr>
        <w:t xml:space="preserve">[Online]. Edition (if not first edition). Place of publication: Publisher. [Date accessed]. Available from: </w:t>
      </w:r>
      <w:r w:rsidR="08CE4400" w:rsidRPr="02A8B4D0">
        <w:rPr>
          <w:rFonts w:ascii="Arial" w:hAnsi="Arial" w:cs="Arial"/>
        </w:rPr>
        <w:t xml:space="preserve">DOI (or </w:t>
      </w:r>
      <w:r w:rsidRPr="02A8B4D0">
        <w:rPr>
          <w:rFonts w:ascii="Arial" w:hAnsi="Arial" w:cs="Arial"/>
        </w:rPr>
        <w:t>URL</w:t>
      </w:r>
      <w:r w:rsidR="08CE4400" w:rsidRPr="02A8B4D0">
        <w:rPr>
          <w:rFonts w:ascii="Arial" w:hAnsi="Arial" w:cs="Arial"/>
        </w:rPr>
        <w:t xml:space="preserve"> if no DOI available)</w:t>
      </w:r>
    </w:p>
    <w:p w14:paraId="4F1663FA" w14:textId="77777777" w:rsidR="005F698B" w:rsidRPr="005F698B" w:rsidRDefault="005F698B" w:rsidP="00ED7F1F">
      <w:pPr>
        <w:spacing w:after="120" w:line="240" w:lineRule="auto"/>
      </w:pPr>
      <w:proofErr w:type="spellStart"/>
      <w:r w:rsidRPr="005F698B">
        <w:rPr>
          <w:rFonts w:ascii="Arial" w:hAnsi="Arial" w:cs="Arial"/>
          <w:shd w:val="clear" w:color="auto" w:fill="FFFFFF"/>
        </w:rPr>
        <w:t>Hollensen</w:t>
      </w:r>
      <w:proofErr w:type="spellEnd"/>
      <w:r w:rsidRPr="005F698B">
        <w:rPr>
          <w:rFonts w:ascii="Arial" w:hAnsi="Arial" w:cs="Arial"/>
          <w:shd w:val="clear" w:color="auto" w:fill="FFFFFF"/>
        </w:rPr>
        <w:t>, S. 2011. </w:t>
      </w:r>
      <w:r w:rsidRPr="005F698B">
        <w:rPr>
          <w:rStyle w:val="Emphasis"/>
          <w:rFonts w:ascii="Arial" w:hAnsi="Arial" w:cs="Arial"/>
          <w:shd w:val="clear" w:color="auto" w:fill="FFFFFF"/>
        </w:rPr>
        <w:t>Global marketing: a decision oriented approach. </w:t>
      </w:r>
      <w:r w:rsidRPr="005F698B">
        <w:rPr>
          <w:rFonts w:ascii="Arial" w:hAnsi="Arial" w:cs="Arial"/>
          <w:shd w:val="clear" w:color="auto" w:fill="FFFFFF"/>
        </w:rPr>
        <w:t xml:space="preserve">[Online]. 5th ed. Harlow: Financial Times Prentice Hall. [Accessed 26 May 2017]. Available </w:t>
      </w:r>
      <w:r>
        <w:rPr>
          <w:rFonts w:ascii="Arial" w:hAnsi="Arial" w:cs="Arial"/>
          <w:shd w:val="clear" w:color="auto" w:fill="FFFFFF"/>
        </w:rPr>
        <w:t>f</w:t>
      </w:r>
      <w:r w:rsidRPr="005F698B">
        <w:rPr>
          <w:rFonts w:ascii="Arial" w:hAnsi="Arial" w:cs="Arial"/>
          <w:shd w:val="clear" w:color="auto" w:fill="FFFFFF"/>
        </w:rPr>
        <w:t>rom:</w:t>
      </w:r>
      <w:r>
        <w:rPr>
          <w:rFonts w:ascii="Arial" w:hAnsi="Arial" w:cs="Arial"/>
          <w:shd w:val="clear" w:color="auto" w:fill="FFFFFF"/>
        </w:rPr>
        <w:t xml:space="preserve"> </w:t>
      </w:r>
      <w:hyperlink r:id="rId11" w:history="1">
        <w:r w:rsidRPr="00D84F5C">
          <w:rPr>
            <w:rStyle w:val="Hyperlink"/>
            <w:rFonts w:ascii="Arial" w:hAnsi="Arial" w:cs="Arial"/>
            <w:shd w:val="clear" w:color="auto" w:fill="FFFFFF"/>
          </w:rPr>
          <w:t>https://www.dawsonera.com/abstract/9780273726272</w:t>
        </w:r>
      </w:hyperlink>
      <w:r>
        <w:t xml:space="preserve"> </w:t>
      </w:r>
    </w:p>
    <w:p w14:paraId="2906555F" w14:textId="77777777" w:rsidR="005F698B" w:rsidRPr="005F698B" w:rsidRDefault="005F698B" w:rsidP="00ED7F1F">
      <w:pPr>
        <w:spacing w:after="120" w:line="240" w:lineRule="auto"/>
        <w:rPr>
          <w:rFonts w:ascii="Arial" w:eastAsia="Times New Roman" w:hAnsi="Arial" w:cs="Arial"/>
          <w:b/>
        </w:rPr>
      </w:pPr>
    </w:p>
    <w:p w14:paraId="7305F866" w14:textId="1089A697" w:rsidR="00ED7F1F" w:rsidRPr="004B3A90" w:rsidRDefault="00ED7F1F" w:rsidP="00ED7F1F">
      <w:pPr>
        <w:spacing w:after="120" w:line="240" w:lineRule="auto"/>
        <w:rPr>
          <w:rFonts w:ascii="Arial" w:eastAsia="SimSun" w:hAnsi="Arial" w:cs="Arial"/>
          <w:b/>
          <w:bCs/>
          <w:lang w:eastAsia="zh-CN"/>
        </w:rPr>
      </w:pPr>
      <w:r w:rsidRPr="00BE7039">
        <w:rPr>
          <w:rFonts w:ascii="Arial" w:eastAsia="SimSun" w:hAnsi="Arial" w:cs="Arial"/>
          <w:b/>
          <w:lang w:eastAsia="zh-CN"/>
        </w:rPr>
        <w:t>Journal article</w:t>
      </w:r>
      <w:r>
        <w:rPr>
          <w:rFonts w:ascii="Arial" w:eastAsia="SimSun" w:hAnsi="Arial" w:cs="Arial"/>
          <w:b/>
          <w:lang w:eastAsia="zh-CN"/>
        </w:rPr>
        <w:t xml:space="preserve"> (print</w:t>
      </w:r>
      <w:r w:rsidR="005F698B">
        <w:rPr>
          <w:rFonts w:ascii="Arial" w:eastAsia="SimSun" w:hAnsi="Arial" w:cs="Arial"/>
          <w:b/>
          <w:lang w:eastAsia="zh-CN"/>
        </w:rPr>
        <w:t xml:space="preserve"> or online</w:t>
      </w:r>
      <w:proofErr w:type="gramStart"/>
      <w:r>
        <w:rPr>
          <w:rFonts w:ascii="Arial" w:eastAsia="SimSun" w:hAnsi="Arial" w:cs="Arial"/>
          <w:b/>
          <w:lang w:eastAsia="zh-CN"/>
        </w:rPr>
        <w:t>)</w:t>
      </w:r>
      <w:proofErr w:type="gramEnd"/>
      <w:r w:rsidR="004B3A90">
        <w:br/>
      </w:r>
      <w:r w:rsidRPr="00BE7039">
        <w:rPr>
          <w:rFonts w:ascii="Arial" w:eastAsia="SimSun" w:hAnsi="Arial" w:cs="Arial"/>
          <w:lang w:eastAsia="zh-CN"/>
        </w:rPr>
        <w:t>F</w:t>
      </w:r>
      <w:r>
        <w:rPr>
          <w:rFonts w:ascii="Arial" w:eastAsia="SimSun" w:hAnsi="Arial" w:cs="Arial"/>
          <w:lang w:eastAsia="zh-CN"/>
        </w:rPr>
        <w:t>amily name,</w:t>
      </w:r>
      <w:r w:rsidR="004B3A90">
        <w:rPr>
          <w:rFonts w:ascii="Arial" w:eastAsia="SimSun" w:hAnsi="Arial" w:cs="Arial"/>
          <w:lang w:eastAsia="zh-CN"/>
        </w:rPr>
        <w:t xml:space="preserve"> INITIAL(S). </w:t>
      </w:r>
      <w:r w:rsidRPr="00BE7039">
        <w:rPr>
          <w:rFonts w:ascii="Arial" w:eastAsia="SimSun" w:hAnsi="Arial" w:cs="Arial"/>
          <w:lang w:eastAsia="zh-CN"/>
        </w:rPr>
        <w:t xml:space="preserve">Year. Title of article. </w:t>
      </w:r>
      <w:r w:rsidRPr="00BE7039">
        <w:rPr>
          <w:rFonts w:ascii="Arial" w:eastAsia="SimSun" w:hAnsi="Arial" w:cs="Arial"/>
          <w:i/>
          <w:iCs/>
          <w:lang w:eastAsia="zh-CN"/>
        </w:rPr>
        <w:t>Journal Title</w:t>
      </w:r>
      <w:r w:rsidRPr="00BE7039">
        <w:rPr>
          <w:rFonts w:ascii="Arial" w:eastAsia="SimSun" w:hAnsi="Arial" w:cs="Arial"/>
          <w:lang w:eastAsia="zh-CN"/>
        </w:rPr>
        <w:t xml:space="preserve">. </w:t>
      </w:r>
      <w:r w:rsidR="37F02637" w:rsidRPr="02A8B4D0">
        <w:rPr>
          <w:rFonts w:ascii="Arial" w:eastAsia="SimSun" w:hAnsi="Arial" w:cs="Arial"/>
          <w:lang w:eastAsia="zh-CN"/>
        </w:rPr>
        <w:t xml:space="preserve">[Online]. </w:t>
      </w:r>
      <w:proofErr w:type="gramStart"/>
      <w:r w:rsidRPr="00BE7039">
        <w:rPr>
          <w:rFonts w:ascii="Arial" w:eastAsia="SimSun" w:hAnsi="Arial" w:cs="Arial"/>
          <w:b/>
          <w:bCs/>
          <w:lang w:eastAsia="zh-CN"/>
        </w:rPr>
        <w:t>Volume</w:t>
      </w:r>
      <w:r w:rsidRPr="00BE7039">
        <w:rPr>
          <w:rFonts w:ascii="Arial" w:eastAsia="SimSun" w:hAnsi="Arial" w:cs="Arial"/>
          <w:lang w:eastAsia="zh-CN"/>
        </w:rPr>
        <w:t>(</w:t>
      </w:r>
      <w:proofErr w:type="gramEnd"/>
      <w:r w:rsidRPr="00BE7039">
        <w:rPr>
          <w:rFonts w:ascii="Arial" w:eastAsia="SimSun" w:hAnsi="Arial" w:cs="Arial"/>
          <w:lang w:eastAsia="zh-CN"/>
        </w:rPr>
        <w:t>issue number), page numbers.</w:t>
      </w:r>
      <w:r w:rsidR="53298DA7" w:rsidRPr="02A8B4D0">
        <w:rPr>
          <w:rFonts w:ascii="Arial" w:eastAsia="SimSun" w:hAnsi="Arial" w:cs="Arial"/>
          <w:lang w:eastAsia="zh-CN"/>
        </w:rPr>
        <w:t xml:space="preserve"> [Date accessed]. Available from: DOI (or URL if no DOI available)</w:t>
      </w:r>
    </w:p>
    <w:p w14:paraId="4717478E" w14:textId="77777777" w:rsidR="00ED7F1F" w:rsidRPr="00BE7039" w:rsidRDefault="00A924D3" w:rsidP="00ED7F1F">
      <w:pPr>
        <w:spacing w:after="120" w:line="240" w:lineRule="auto"/>
        <w:rPr>
          <w:rFonts w:ascii="Arial" w:eastAsia="Times New Roman" w:hAnsi="Arial" w:cs="Arial"/>
        </w:rPr>
      </w:pPr>
      <w:proofErr w:type="spellStart"/>
      <w:r>
        <w:rPr>
          <w:rFonts w:ascii="Arial" w:eastAsia="Times New Roman" w:hAnsi="Arial" w:cs="Arial"/>
        </w:rPr>
        <w:t>Pajunen</w:t>
      </w:r>
      <w:proofErr w:type="spellEnd"/>
      <w:r w:rsidR="00ED7F1F" w:rsidRPr="00BE7039">
        <w:rPr>
          <w:rFonts w:ascii="Arial" w:eastAsia="Times New Roman" w:hAnsi="Arial" w:cs="Arial"/>
        </w:rPr>
        <w:t xml:space="preserve">, K. 2008. Institutions and inflows of foreign direct investment: a fuzzy-set analysis. </w:t>
      </w:r>
      <w:r w:rsidR="00ED7F1F" w:rsidRPr="00BE7039">
        <w:rPr>
          <w:rFonts w:ascii="Arial" w:eastAsia="Times New Roman" w:hAnsi="Arial" w:cs="Arial"/>
          <w:i/>
          <w:iCs/>
        </w:rPr>
        <w:t xml:space="preserve">Journal of International Business Studies. </w:t>
      </w:r>
      <w:r w:rsidR="00ED7F1F" w:rsidRPr="00BE7039">
        <w:rPr>
          <w:rFonts w:ascii="Arial" w:eastAsia="Times New Roman" w:hAnsi="Arial" w:cs="Arial"/>
          <w:b/>
          <w:bCs/>
        </w:rPr>
        <w:t>39</w:t>
      </w:r>
      <w:r w:rsidR="00ED7F1F" w:rsidRPr="00BE7039">
        <w:rPr>
          <w:rFonts w:ascii="Arial" w:eastAsia="Times New Roman" w:hAnsi="Arial" w:cs="Arial"/>
        </w:rPr>
        <w:t>(4), pp.652-669.</w:t>
      </w:r>
    </w:p>
    <w:p w14:paraId="6320FF01" w14:textId="1296CC7B" w:rsidR="00ED7F1F" w:rsidRPr="00BE7039" w:rsidRDefault="00ED7F1F" w:rsidP="00ED7F1F">
      <w:pPr>
        <w:spacing w:after="120" w:line="240" w:lineRule="auto"/>
        <w:rPr>
          <w:rFonts w:ascii="Arial" w:eastAsia="Times New Roman" w:hAnsi="Arial" w:cs="Arial"/>
        </w:rPr>
      </w:pPr>
      <w:r w:rsidRPr="00BE7039">
        <w:rPr>
          <w:rFonts w:ascii="Arial" w:eastAsia="Times New Roman" w:hAnsi="Arial" w:cs="Arial"/>
        </w:rPr>
        <w:t>N.B. Use p. to reference a single page, and pp. if it is a range of pages.</w:t>
      </w:r>
      <w:r w:rsidR="439ECCBF" w:rsidRPr="02A8B4D0">
        <w:rPr>
          <w:rFonts w:ascii="Arial" w:eastAsia="Times New Roman" w:hAnsi="Arial" w:cs="Arial"/>
        </w:rPr>
        <w:t xml:space="preserve"> If you are referencing a journal article which you have read online (on a website or as a PDF), you should include [online], the DOI if available (or the URL if no DOI is available), and the access date in your reference. DOIs can be identified as a long code starting with “10.” and should be presented in your reference as a link</w:t>
      </w:r>
      <w:r w:rsidR="005824A2">
        <w:rPr>
          <w:rFonts w:ascii="Arial" w:eastAsia="Times New Roman" w:hAnsi="Arial" w:cs="Arial"/>
        </w:rPr>
        <w:t>.</w:t>
      </w:r>
      <w:r w:rsidR="005824A2">
        <w:rPr>
          <w:rFonts w:ascii="Arial" w:eastAsia="Times New Roman" w:hAnsi="Arial" w:cs="Arial"/>
        </w:rPr>
        <w:br/>
      </w:r>
    </w:p>
    <w:p w14:paraId="03E3C333" w14:textId="77777777" w:rsidR="00ED7F1F" w:rsidRPr="00BE7039" w:rsidRDefault="00B5010D" w:rsidP="00ED7F1F">
      <w:pPr>
        <w:spacing w:after="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Website or w</w:t>
      </w:r>
      <w:r w:rsidR="00ED7F1F">
        <w:rPr>
          <w:rFonts w:ascii="Arial" w:hAnsi="Arial" w:cs="Arial"/>
          <w:b/>
        </w:rPr>
        <w:t>ebpage</w:t>
      </w:r>
    </w:p>
    <w:p w14:paraId="53C43C57" w14:textId="77777777" w:rsidR="00ED7F1F" w:rsidRPr="00BE7039" w:rsidRDefault="004B3A90" w:rsidP="00ED7F1F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Family name, INITIAL(S)</w:t>
      </w:r>
      <w:r w:rsidR="00B5010D" w:rsidRPr="00B5010D">
        <w:rPr>
          <w:rFonts w:ascii="Arial" w:hAnsi="Arial" w:cs="Arial"/>
        </w:rPr>
        <w:t xml:space="preserve"> (or company name).</w:t>
      </w:r>
      <w:r w:rsidR="00ED7F1F" w:rsidRPr="00BE7039">
        <w:rPr>
          <w:rFonts w:ascii="Arial" w:hAnsi="Arial" w:cs="Arial"/>
        </w:rPr>
        <w:t xml:space="preserve"> Year. </w:t>
      </w:r>
      <w:r w:rsidR="00ED7F1F" w:rsidRPr="004B3A90">
        <w:rPr>
          <w:rFonts w:ascii="Arial" w:hAnsi="Arial" w:cs="Arial"/>
          <w:i/>
        </w:rPr>
        <w:t>Title.</w:t>
      </w:r>
      <w:r w:rsidR="00ED7F1F" w:rsidRPr="00BE7039">
        <w:rPr>
          <w:rFonts w:ascii="Arial" w:hAnsi="Arial" w:cs="Arial"/>
        </w:rPr>
        <w:t xml:space="preserve"> [Online]. [Date accessed]. Available from: URL</w:t>
      </w:r>
    </w:p>
    <w:p w14:paraId="2A4BB404" w14:textId="77777777" w:rsidR="00ED7F1F" w:rsidRPr="00BE7039" w:rsidRDefault="00ED7F1F" w:rsidP="00ED7F1F">
      <w:pPr>
        <w:spacing w:after="0" w:line="240" w:lineRule="auto"/>
        <w:rPr>
          <w:rFonts w:ascii="Arial" w:hAnsi="Arial" w:cs="Arial"/>
        </w:rPr>
      </w:pPr>
    </w:p>
    <w:p w14:paraId="3545D233" w14:textId="77777777" w:rsidR="00ED7F1F" w:rsidRPr="00BE7039" w:rsidRDefault="00ED7F1F" w:rsidP="00ED7F1F">
      <w:pPr>
        <w:spacing w:after="0" w:line="240" w:lineRule="auto"/>
        <w:rPr>
          <w:rFonts w:ascii="Arial" w:hAnsi="Arial" w:cs="Arial"/>
        </w:rPr>
      </w:pPr>
      <w:r w:rsidRPr="00BE7039">
        <w:rPr>
          <w:rFonts w:ascii="Arial" w:hAnsi="Arial" w:cs="Arial"/>
        </w:rPr>
        <w:t xml:space="preserve">Hawking, S. 2000. </w:t>
      </w:r>
      <w:r w:rsidRPr="004B3A90">
        <w:rPr>
          <w:rFonts w:ascii="Arial" w:hAnsi="Arial" w:cs="Arial"/>
          <w:i/>
        </w:rPr>
        <w:t>Professor Stephen Hawking's website.</w:t>
      </w:r>
      <w:r w:rsidRPr="00BE7039">
        <w:rPr>
          <w:rFonts w:ascii="Arial" w:hAnsi="Arial" w:cs="Arial"/>
        </w:rPr>
        <w:t xml:space="preserve"> [Online]. [Accessed 9 February 2009]. Available from: </w:t>
      </w:r>
      <w:hyperlink r:id="rId12" w:history="1">
        <w:r w:rsidR="000102E7" w:rsidRPr="005B6414">
          <w:rPr>
            <w:rStyle w:val="Hyperlink"/>
            <w:rFonts w:ascii="Arial" w:hAnsi="Arial" w:cs="Arial"/>
          </w:rPr>
          <w:t>http://www.hawking.org.uk/home/hindex.html</w:t>
        </w:r>
      </w:hyperlink>
      <w:r w:rsidR="000102E7">
        <w:rPr>
          <w:rFonts w:ascii="Arial" w:hAnsi="Arial" w:cs="Arial"/>
        </w:rPr>
        <w:t xml:space="preserve"> </w:t>
      </w:r>
    </w:p>
    <w:p w14:paraId="06DDD533" w14:textId="77777777" w:rsidR="00ED7F1F" w:rsidRDefault="00ED7F1F" w:rsidP="00ED7F1F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  <w:r w:rsidRPr="00BE7039">
        <w:rPr>
          <w:rFonts w:ascii="Arial" w:hAnsi="Arial" w:cs="Arial"/>
        </w:rPr>
        <w:t xml:space="preserve">Environment Agency. 2013. </w:t>
      </w:r>
      <w:r w:rsidRPr="004B3A90">
        <w:rPr>
          <w:rFonts w:ascii="Arial" w:hAnsi="Arial" w:cs="Arial"/>
          <w:i/>
        </w:rPr>
        <w:t>River and coastal maintenance programmes 2013-14</w:t>
      </w:r>
      <w:r w:rsidRPr="00BE7039">
        <w:rPr>
          <w:rFonts w:ascii="Arial" w:hAnsi="Arial" w:cs="Arial"/>
        </w:rPr>
        <w:t xml:space="preserve">. [Online]. [Accessed 12 July 2013]. Available from: </w:t>
      </w:r>
      <w:hyperlink r:id="rId13" w:history="1">
        <w:r w:rsidR="000102E7" w:rsidRPr="005B6414">
          <w:rPr>
            <w:rStyle w:val="Hyperlink"/>
            <w:rFonts w:ascii="Arial" w:hAnsi="Arial" w:cs="Arial"/>
          </w:rPr>
          <w:t>http://www.environment-agency.gov.uk</w:t>
        </w:r>
      </w:hyperlink>
    </w:p>
    <w:p w14:paraId="0C1F0AD7" w14:textId="77777777" w:rsidR="000102E7" w:rsidRDefault="000102E7" w:rsidP="000102E7">
      <w:pPr>
        <w:spacing w:after="60" w:line="240" w:lineRule="auto"/>
        <w:rPr>
          <w:rFonts w:ascii="Arial" w:hAnsi="Arial" w:cs="Arial"/>
          <w:b/>
          <w:bCs/>
        </w:rPr>
      </w:pPr>
    </w:p>
    <w:p w14:paraId="0B05F412" w14:textId="55C2AE9E" w:rsidR="000102E7" w:rsidRPr="00BE7039" w:rsidRDefault="00D60230" w:rsidP="005824A2">
      <w:pPr>
        <w:spacing w:after="60" w:line="240" w:lineRule="auto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N.B.</w:t>
      </w:r>
      <w:r w:rsidR="000102E7">
        <w:rPr>
          <w:rFonts w:ascii="Arial" w:hAnsi="Arial" w:cs="Arial"/>
          <w:b/>
          <w:bCs/>
        </w:rPr>
        <w:t xml:space="preserve"> </w:t>
      </w:r>
      <w:r w:rsidR="000102E7" w:rsidRPr="000102E7">
        <w:rPr>
          <w:rFonts w:ascii="Arial" w:hAnsi="Arial" w:cs="Arial"/>
          <w:bCs/>
        </w:rPr>
        <w:t>If the source has multiple authors, you should include all of the authors in the reference</w:t>
      </w:r>
      <w:r w:rsidR="00965D9F">
        <w:rPr>
          <w:rFonts w:ascii="Arial" w:hAnsi="Arial" w:cs="Arial"/>
          <w:bCs/>
        </w:rPr>
        <w:t>.</w:t>
      </w:r>
    </w:p>
    <w:sectPr w:rsidR="000102E7" w:rsidRPr="00BE7039" w:rsidSect="00C2777B">
      <w:headerReference w:type="default" r:id="rId14"/>
      <w:footerReference w:type="default" r:id="rId15"/>
      <w:pgSz w:w="11907" w:h="16839" w:code="9"/>
      <w:pgMar w:top="680" w:right="680" w:bottom="680" w:left="680" w:header="1531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F05C10" w14:textId="77777777" w:rsidR="00ED7F1F" w:rsidRDefault="00ED7F1F" w:rsidP="00F00741">
      <w:pPr>
        <w:spacing w:after="0" w:line="240" w:lineRule="auto"/>
      </w:pPr>
      <w:r>
        <w:separator/>
      </w:r>
    </w:p>
  </w:endnote>
  <w:endnote w:type="continuationSeparator" w:id="0">
    <w:p w14:paraId="694E9913" w14:textId="77777777" w:rsidR="00ED7F1F" w:rsidRDefault="00ED7F1F" w:rsidP="00F00741">
      <w:pPr>
        <w:spacing w:after="0" w:line="240" w:lineRule="auto"/>
      </w:pPr>
      <w:r>
        <w:continuationSeparator/>
      </w:r>
    </w:p>
  </w:endnote>
  <w:endnote w:type="continuationNotice" w:id="1">
    <w:p w14:paraId="47D2EA37" w14:textId="77777777" w:rsidR="00075B2B" w:rsidRDefault="00075B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7023AB" w14:textId="77777777" w:rsidR="00F00741" w:rsidRDefault="00C2777B" w:rsidP="00FC4D2E">
    <w:pPr>
      <w:pStyle w:val="Footer"/>
      <w:tabs>
        <w:tab w:val="clear" w:pos="4513"/>
        <w:tab w:val="clear" w:pos="9026"/>
      </w:tabs>
    </w:pPr>
    <w:r w:rsidRPr="00C2777B">
      <w:rPr>
        <w:noProof/>
      </w:rPr>
      <w:drawing>
        <wp:anchor distT="0" distB="0" distL="114300" distR="114300" simplePos="0" relativeHeight="251658241" behindDoc="0" locked="0" layoutInCell="1" allowOverlap="1" wp14:anchorId="20E4CB6A" wp14:editId="045C7548">
          <wp:simplePos x="0" y="0"/>
          <wp:positionH relativeFrom="page">
            <wp:posOffset>4795801</wp:posOffset>
          </wp:positionH>
          <wp:positionV relativeFrom="page">
            <wp:posOffset>9583387</wp:posOffset>
          </wp:positionV>
          <wp:extent cx="2341599" cy="665018"/>
          <wp:effectExtent l="19050" t="0" r="1551" b="0"/>
          <wp:wrapNone/>
          <wp:docPr id="5" name="Picture 2" descr="UoL_logo_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UoL_logo_black RGB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341599" cy="66501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8432BF" w14:textId="77777777" w:rsidR="00ED7F1F" w:rsidRDefault="00ED7F1F" w:rsidP="00F00741">
      <w:pPr>
        <w:spacing w:after="0" w:line="240" w:lineRule="auto"/>
      </w:pPr>
      <w:r>
        <w:separator/>
      </w:r>
    </w:p>
  </w:footnote>
  <w:footnote w:type="continuationSeparator" w:id="0">
    <w:p w14:paraId="1C4B225A" w14:textId="77777777" w:rsidR="00ED7F1F" w:rsidRDefault="00ED7F1F" w:rsidP="00F00741">
      <w:pPr>
        <w:spacing w:after="0" w:line="240" w:lineRule="auto"/>
      </w:pPr>
      <w:r>
        <w:continuationSeparator/>
      </w:r>
    </w:p>
  </w:footnote>
  <w:footnote w:type="continuationNotice" w:id="1">
    <w:p w14:paraId="78636BBA" w14:textId="77777777" w:rsidR="00075B2B" w:rsidRDefault="00075B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86C31" w14:textId="77777777" w:rsidR="00F00741" w:rsidRDefault="00E90783">
    <w:pPr>
      <w:pStyle w:val="Header"/>
    </w:pPr>
    <w:r w:rsidRPr="00E90783">
      <w:rPr>
        <w:noProof/>
      </w:rPr>
      <w:drawing>
        <wp:anchor distT="0" distB="0" distL="114300" distR="114300" simplePos="0" relativeHeight="251658242" behindDoc="0" locked="0" layoutInCell="1" allowOverlap="1" wp14:anchorId="168951A3" wp14:editId="2D0D9ABB">
          <wp:simplePos x="0" y="0"/>
          <wp:positionH relativeFrom="column">
            <wp:posOffset>-2847</wp:posOffset>
          </wp:positionH>
          <wp:positionV relativeFrom="paragraph">
            <wp:posOffset>-546516</wp:posOffset>
          </wp:positionV>
          <wp:extent cx="3228647" cy="488731"/>
          <wp:effectExtent l="19050" t="0" r="0" b="0"/>
          <wp:wrapThrough wrapText="bothSides">
            <wp:wrapPolygon edited="0">
              <wp:start x="-128" y="0"/>
              <wp:lineTo x="-128" y="21149"/>
              <wp:lineTo x="21579" y="21149"/>
              <wp:lineTo x="21579" y="0"/>
              <wp:lineTo x="-128" y="0"/>
            </wp:wrapPolygon>
          </wp:wrapThrough>
          <wp:docPr id="4" name="Picture 2" descr="UoL_Library_Skills@Lib_logo_bl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oL_Library_Skills@Lib_logo_bl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22625" cy="4864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00741">
      <w:rPr>
        <w:noProof/>
      </w:rPr>
      <w:drawing>
        <wp:anchor distT="0" distB="0" distL="114300" distR="114300" simplePos="0" relativeHeight="251658240" behindDoc="0" locked="0" layoutInCell="1" allowOverlap="0" wp14:anchorId="7DF5BA77" wp14:editId="56FF72D2">
          <wp:simplePos x="0" y="0"/>
          <wp:positionH relativeFrom="page">
            <wp:posOffset>438150</wp:posOffset>
          </wp:positionH>
          <wp:positionV relativeFrom="page">
            <wp:posOffset>431800</wp:posOffset>
          </wp:positionV>
          <wp:extent cx="3238500" cy="457200"/>
          <wp:effectExtent l="19050" t="0" r="0" b="0"/>
          <wp:wrapNone/>
          <wp:docPr id="1" name="Picture 1" descr="UoL_Library_brand_logo_black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oL_Library_brand_logo_black RGB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238500" cy="457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F1F"/>
    <w:rsid w:val="000102E7"/>
    <w:rsid w:val="00075B2B"/>
    <w:rsid w:val="0027155E"/>
    <w:rsid w:val="003671B2"/>
    <w:rsid w:val="003A6593"/>
    <w:rsid w:val="004A1176"/>
    <w:rsid w:val="004B3A90"/>
    <w:rsid w:val="004E6F45"/>
    <w:rsid w:val="005824A2"/>
    <w:rsid w:val="005B1E5F"/>
    <w:rsid w:val="005C29B9"/>
    <w:rsid w:val="005F698B"/>
    <w:rsid w:val="00600F11"/>
    <w:rsid w:val="00616C84"/>
    <w:rsid w:val="00695877"/>
    <w:rsid w:val="006B1AEB"/>
    <w:rsid w:val="006B539D"/>
    <w:rsid w:val="007A45CD"/>
    <w:rsid w:val="009546FF"/>
    <w:rsid w:val="00964670"/>
    <w:rsid w:val="00965D9F"/>
    <w:rsid w:val="009D60F2"/>
    <w:rsid w:val="009F5542"/>
    <w:rsid w:val="00A519F6"/>
    <w:rsid w:val="00A6272B"/>
    <w:rsid w:val="00A82868"/>
    <w:rsid w:val="00A924D3"/>
    <w:rsid w:val="00B5010D"/>
    <w:rsid w:val="00BF4649"/>
    <w:rsid w:val="00C2777B"/>
    <w:rsid w:val="00C408B0"/>
    <w:rsid w:val="00D03BFB"/>
    <w:rsid w:val="00D60230"/>
    <w:rsid w:val="00DA1D88"/>
    <w:rsid w:val="00DB1EB4"/>
    <w:rsid w:val="00DE50D1"/>
    <w:rsid w:val="00E42CE9"/>
    <w:rsid w:val="00E826DD"/>
    <w:rsid w:val="00E90783"/>
    <w:rsid w:val="00ED7F1F"/>
    <w:rsid w:val="00F00741"/>
    <w:rsid w:val="00F83A61"/>
    <w:rsid w:val="00FC4D2E"/>
    <w:rsid w:val="02A8B4D0"/>
    <w:rsid w:val="08CE4400"/>
    <w:rsid w:val="285FC27D"/>
    <w:rsid w:val="29C60CF0"/>
    <w:rsid w:val="314EBEE9"/>
    <w:rsid w:val="37F02637"/>
    <w:rsid w:val="439ECCBF"/>
    <w:rsid w:val="53298DA7"/>
    <w:rsid w:val="5C90B37E"/>
    <w:rsid w:val="6135054F"/>
    <w:rsid w:val="7C690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9A1999B"/>
  <w15:docId w15:val="{401B1CB4-F91E-4961-BD25-81816CB91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0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0741"/>
  </w:style>
  <w:style w:type="paragraph" w:styleId="Footer">
    <w:name w:val="footer"/>
    <w:basedOn w:val="Normal"/>
    <w:link w:val="FooterChar"/>
    <w:uiPriority w:val="99"/>
    <w:semiHidden/>
    <w:unhideWhenUsed/>
    <w:rsid w:val="00F0074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0741"/>
  </w:style>
  <w:style w:type="character" w:styleId="Emphasis">
    <w:name w:val="Emphasis"/>
    <w:basedOn w:val="DefaultParagraphFont"/>
    <w:uiPriority w:val="20"/>
    <w:qFormat/>
    <w:rsid w:val="00ED7F1F"/>
    <w:rPr>
      <w:i/>
      <w:iCs/>
    </w:rPr>
  </w:style>
  <w:style w:type="character" w:styleId="Hyperlink">
    <w:name w:val="Hyperlink"/>
    <w:basedOn w:val="DefaultParagraphFont"/>
    <w:uiPriority w:val="99"/>
    <w:unhideWhenUsed/>
    <w:rsid w:val="004B3A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environment-agency.gov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awking.org.uk/home/hindex.htm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dawsonera.com/abstract/978027372627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C6E8474B43284BB260F7A842AF3B5C" ma:contentTypeVersion="18" ma:contentTypeDescription="Create a new document." ma:contentTypeScope="" ma:versionID="c82791f312b5694e4b81dcbd86887b8a">
  <xsd:schema xmlns:xsd="http://www.w3.org/2001/XMLSchema" xmlns:xs="http://www.w3.org/2001/XMLSchema" xmlns:p="http://schemas.microsoft.com/office/2006/metadata/properties" xmlns:ns2="6d7ba7b0-a4e1-415e-b53c-5eb4f2adb143" xmlns:ns3="78846cb3-76e2-46ea-89aa-be201dae4e2d" targetNamespace="http://schemas.microsoft.com/office/2006/metadata/properties" ma:root="true" ma:fieldsID="4f5185de5a08340cbc748a52d599b1ab" ns2:_="" ns3:_="">
    <xsd:import namespace="6d7ba7b0-a4e1-415e-b53c-5eb4f2adb143"/>
    <xsd:import namespace="78846cb3-76e2-46ea-89aa-be201dae4e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7ba7b0-a4e1-415e-b53c-5eb4f2adb1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3a19cb6-1b10-4512-a12b-f76e45842a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846cb3-76e2-46ea-89aa-be201dae4e2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9c4855a-4ba3-456a-b650-c0a64a45574d}" ma:internalName="TaxCatchAll" ma:showField="CatchAllData" ma:web="78846cb3-76e2-46ea-89aa-be201dae4e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8846cb3-76e2-46ea-89aa-be201dae4e2d">
      <UserInfo>
        <DisplayName/>
        <AccountId xsi:nil="true"/>
        <AccountType/>
      </UserInfo>
    </SharedWithUsers>
    <TaxCatchAll xmlns="78846cb3-76e2-46ea-89aa-be201dae4e2d" xsi:nil="true"/>
    <lcf76f155ced4ddcb4097134ff3c332f xmlns="6d7ba7b0-a4e1-415e-b53c-5eb4f2adb143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06E52-9132-4F53-8344-46D46FA3F5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7ba7b0-a4e1-415e-b53c-5eb4f2adb143"/>
    <ds:schemaRef ds:uri="78846cb3-76e2-46ea-89aa-be201dae4e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0902DD-225D-4510-86B4-E0F7998B11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96DFA2-E9F7-44E8-9214-E32972B55463}">
  <ds:schemaRefs>
    <ds:schemaRef ds:uri="http://schemas.microsoft.com/office/2006/metadata/properties"/>
    <ds:schemaRef ds:uri="http://schemas.microsoft.com/office/2006/documentManagement/types"/>
    <ds:schemaRef ds:uri="6d7ba7b0-a4e1-415e-b53c-5eb4f2adb143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78846cb3-76e2-46ea-89aa-be201dae4e2d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DF04F11-1DAA-4381-B2C5-923D09DFB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Leeds</Company>
  <LinksUpToDate>false</LinksUpToDate>
  <CharactersWithSpaces>2682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Schneider</dc:creator>
  <cp:lastModifiedBy>Pete Sycamore</cp:lastModifiedBy>
  <cp:revision>122</cp:revision>
  <cp:lastPrinted>2013-08-16T09:34:00Z</cp:lastPrinted>
  <dcterms:created xsi:type="dcterms:W3CDTF">2018-09-07T13:01:00Z</dcterms:created>
  <dcterms:modified xsi:type="dcterms:W3CDTF">2024-09-23T14:56:00Z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0x010100C8C6E8474B43284BB260F7A842AF3B5C</vt:lpwstr>
  </property>
  <property fmtid="{D5CDD505-2E9C-101B-9397-08002B2CF9AE}" pid="3" name="_dlc_DocIdItemGuid">
    <vt:lpwstr>9121eaa3-37b2-46c6-87d6-c80b5083d3fb</vt:lpwstr>
  </property>
  <property fmtid="{D5CDD505-2E9C-101B-9397-08002B2CF9AE}" pid="4" name="Order">
    <vt:r8>1747400</vt:r8>
  </property>
  <property fmtid="{D5CDD505-2E9C-101B-9397-08002B2CF9AE}" pid="5" name="ComplianceAssetId">
    <vt:lpwstr/>
  </property>
  <property fmtid="{D5CDD505-2E9C-101B-9397-08002B2CF9AE}" pid="6" name="MediaServiceImageTags">
    <vt:lpwstr/>
  </property>
</Properties>
</file>